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752" w:rsidRDefault="00901E9C">
      <w:pPr>
        <w:spacing w:after="0" w:line="408" w:lineRule="auto"/>
        <w:ind w:left="120"/>
        <w:jc w:val="center"/>
      </w:pPr>
      <w:bookmarkStart w:id="0" w:name="block-1271709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64752" w:rsidRDefault="00901E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860646c2-889a-4569-8575-2a8bf8f7bf01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Ростовской области 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F64752" w:rsidRDefault="00901E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14fc4b3a-950c-4903-a83a-e28a6ceb6a1b"/>
      <w:r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Ремонтненского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64752" w:rsidRDefault="00901E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Первомайская СОШ</w:t>
      </w:r>
    </w:p>
    <w:p w:rsidR="00F64752" w:rsidRDefault="00F64752">
      <w:pPr>
        <w:spacing w:after="0"/>
        <w:ind w:left="120"/>
      </w:pPr>
    </w:p>
    <w:p w:rsidR="00F64752" w:rsidRDefault="00F64752">
      <w:pPr>
        <w:spacing w:after="0"/>
        <w:ind w:left="120"/>
      </w:pPr>
    </w:p>
    <w:p w:rsidR="00F64752" w:rsidRDefault="00F64752">
      <w:pPr>
        <w:spacing w:after="0"/>
        <w:ind w:left="120"/>
      </w:pPr>
    </w:p>
    <w:p w:rsidR="00F64752" w:rsidRDefault="00F6475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701AD" w:rsidRPr="00E2220E" w:rsidTr="005701AD">
        <w:tc>
          <w:tcPr>
            <w:tcW w:w="3114" w:type="dxa"/>
          </w:tcPr>
          <w:p w:rsidR="005701AD" w:rsidRPr="0040209D" w:rsidRDefault="00901E9C" w:rsidP="005701A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5701AD" w:rsidRPr="008944ED" w:rsidRDefault="00901E9C" w:rsidP="005701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5701AD" w:rsidRDefault="00901E9C" w:rsidP="005701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701AD" w:rsidRPr="008944ED" w:rsidRDefault="00091466" w:rsidP="005701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Глазкова</w:t>
            </w:r>
            <w:r w:rsidR="00901E9C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5701AD" w:rsidRDefault="00901E9C" w:rsidP="005701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701AD" w:rsidRPr="0040209D" w:rsidRDefault="005701AD" w:rsidP="005701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701AD" w:rsidRPr="0040209D" w:rsidRDefault="00901E9C" w:rsidP="005701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5701AD" w:rsidRPr="008944ED" w:rsidRDefault="00901E9C" w:rsidP="005701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5701AD" w:rsidRDefault="00901E9C" w:rsidP="005701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701AD" w:rsidRPr="008944ED" w:rsidRDefault="00901E9C" w:rsidP="005701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Т.А</w:t>
            </w:r>
          </w:p>
          <w:p w:rsidR="005701AD" w:rsidRDefault="00901E9C" w:rsidP="005701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701AD" w:rsidRPr="0040209D" w:rsidRDefault="005701AD" w:rsidP="005701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701AD" w:rsidRDefault="00901E9C" w:rsidP="005701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5701AD" w:rsidRPr="008944ED" w:rsidRDefault="00901E9C" w:rsidP="005701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5701AD" w:rsidRDefault="00901E9C" w:rsidP="005701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701AD" w:rsidRPr="008944ED" w:rsidRDefault="00901E9C" w:rsidP="005701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И.Ф.</w:t>
            </w:r>
          </w:p>
          <w:p w:rsidR="005701AD" w:rsidRDefault="00901E9C" w:rsidP="005701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5701AD" w:rsidRPr="0040209D" w:rsidRDefault="005701AD" w:rsidP="005701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64752" w:rsidRDefault="00F64752">
      <w:pPr>
        <w:spacing w:after="0"/>
        <w:ind w:left="120"/>
      </w:pPr>
    </w:p>
    <w:p w:rsidR="00F64752" w:rsidRDefault="00901E9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64752" w:rsidRDefault="00F64752">
      <w:pPr>
        <w:spacing w:after="0"/>
        <w:ind w:left="120"/>
      </w:pPr>
    </w:p>
    <w:p w:rsidR="00F64752" w:rsidRDefault="00F64752">
      <w:pPr>
        <w:spacing w:after="0"/>
        <w:ind w:left="120"/>
      </w:pPr>
    </w:p>
    <w:p w:rsidR="00F64752" w:rsidRDefault="00F64752">
      <w:pPr>
        <w:spacing w:after="0"/>
        <w:ind w:left="120"/>
      </w:pPr>
    </w:p>
    <w:p w:rsidR="00F64752" w:rsidRDefault="00901E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64752" w:rsidRDefault="00901E9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1741661)</w:t>
      </w:r>
    </w:p>
    <w:p w:rsidR="00F64752" w:rsidRDefault="00F64752">
      <w:pPr>
        <w:spacing w:after="0"/>
        <w:ind w:left="120"/>
        <w:jc w:val="center"/>
      </w:pPr>
    </w:p>
    <w:p w:rsidR="00F64752" w:rsidRDefault="00901E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F64752" w:rsidRDefault="00901E9C" w:rsidP="005701A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1</w:t>
      </w:r>
      <w:r w:rsidR="005701AD">
        <w:rPr>
          <w:rFonts w:ascii="Times New Roman" w:hAnsi="Times New Roman"/>
          <w:color w:val="000000"/>
          <w:sz w:val="28"/>
        </w:rPr>
        <w:t xml:space="preserve"> класса</w:t>
      </w:r>
    </w:p>
    <w:p w:rsidR="00F64752" w:rsidRDefault="00F64752">
      <w:pPr>
        <w:spacing w:after="0"/>
        <w:ind w:left="120"/>
        <w:jc w:val="center"/>
      </w:pPr>
    </w:p>
    <w:p w:rsidR="00F64752" w:rsidRDefault="00F64752">
      <w:pPr>
        <w:spacing w:after="0"/>
        <w:ind w:left="120"/>
        <w:jc w:val="center"/>
      </w:pPr>
    </w:p>
    <w:p w:rsidR="00F64752" w:rsidRDefault="00F64752">
      <w:pPr>
        <w:spacing w:after="0"/>
        <w:ind w:left="120"/>
        <w:jc w:val="center"/>
      </w:pPr>
    </w:p>
    <w:p w:rsidR="00F64752" w:rsidRDefault="00F64752">
      <w:pPr>
        <w:spacing w:after="0"/>
        <w:ind w:left="120"/>
        <w:jc w:val="center"/>
      </w:pPr>
    </w:p>
    <w:p w:rsidR="00F64752" w:rsidRDefault="00F64752">
      <w:pPr>
        <w:spacing w:after="0"/>
        <w:ind w:left="120"/>
        <w:jc w:val="center"/>
      </w:pPr>
    </w:p>
    <w:p w:rsidR="00F64752" w:rsidRDefault="00F64752">
      <w:pPr>
        <w:spacing w:after="0"/>
        <w:ind w:left="120"/>
        <w:jc w:val="center"/>
      </w:pPr>
    </w:p>
    <w:p w:rsidR="00F64752" w:rsidRDefault="00F64752">
      <w:pPr>
        <w:spacing w:after="0"/>
        <w:ind w:left="120"/>
        <w:jc w:val="center"/>
      </w:pPr>
    </w:p>
    <w:p w:rsidR="00F64752" w:rsidRDefault="00F64752">
      <w:pPr>
        <w:spacing w:after="0"/>
        <w:ind w:left="120"/>
        <w:jc w:val="center"/>
      </w:pPr>
    </w:p>
    <w:p w:rsidR="00F64752" w:rsidRDefault="00F64752" w:rsidP="005701AD">
      <w:pPr>
        <w:spacing w:after="0"/>
      </w:pPr>
    </w:p>
    <w:p w:rsidR="00F64752" w:rsidRDefault="00F64752">
      <w:pPr>
        <w:spacing w:after="0"/>
        <w:ind w:left="120"/>
        <w:jc w:val="center"/>
      </w:pPr>
    </w:p>
    <w:p w:rsidR="00F64752" w:rsidRDefault="00901E9C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efb4b3f-b311-4243-8bdc-9c68fbe3f27d"/>
      <w:r>
        <w:rPr>
          <w:rFonts w:ascii="Times New Roman" w:hAnsi="Times New Roman"/>
          <w:b/>
          <w:color w:val="000000"/>
          <w:sz w:val="28"/>
        </w:rPr>
        <w:t>с. Первомайское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64752" w:rsidRDefault="00901E9C">
      <w:pPr>
        <w:spacing w:after="0" w:line="264" w:lineRule="auto"/>
        <w:ind w:left="120"/>
        <w:jc w:val="both"/>
      </w:pPr>
      <w:bookmarkStart w:id="5" w:name="block-1271709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901E9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F64752" w:rsidRDefault="00901E9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целое», «больше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меньше», «равно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F64752" w:rsidRDefault="00901E9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владение математическим языком, элементами алгоритмического мышления позволяет </w:t>
      </w:r>
      <w:proofErr w:type="gramStart"/>
      <w:r>
        <w:rPr>
          <w:rFonts w:ascii="Times New Roman" w:hAnsi="Times New Roman"/>
          <w:color w:val="000000"/>
          <w:sz w:val="28"/>
        </w:rPr>
        <w:t>обучающемуся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>
        <w:rPr>
          <w:rFonts w:ascii="Times New Roman" w:hAnsi="Times New Roman"/>
          <w:color w:val="000000"/>
          <w:sz w:val="28"/>
        </w:rPr>
        <w:t>обучающимся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действий и умений, которые могут быть достигнуты на этом этапе обучения.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6" w:name="bc284a2b-8dc7-47b2-bec2-e0e566c832dd"/>
      <w:r>
        <w:rPr>
          <w:rFonts w:ascii="Times New Roman" w:hAnsi="Times New Roman"/>
          <w:color w:val="000000"/>
          <w:sz w:val="28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  <w:r>
        <w:rPr>
          <w:rFonts w:ascii="Times New Roman" w:hAnsi="Times New Roman"/>
          <w:color w:val="000000"/>
          <w:sz w:val="28"/>
        </w:rPr>
        <w:t>‌‌</w:t>
      </w:r>
    </w:p>
    <w:p w:rsidR="00F64752" w:rsidRDefault="00F64752">
      <w:pPr>
        <w:sectPr w:rsidR="00F64752">
          <w:pgSz w:w="11906" w:h="16383"/>
          <w:pgMar w:top="1134" w:right="850" w:bottom="1134" w:left="1701" w:header="720" w:footer="720" w:gutter="0"/>
          <w:cols w:space="720"/>
        </w:sectPr>
      </w:pPr>
    </w:p>
    <w:p w:rsidR="00F64752" w:rsidRDefault="00901E9C">
      <w:pPr>
        <w:spacing w:after="0" w:line="264" w:lineRule="auto"/>
        <w:ind w:left="120"/>
        <w:jc w:val="both"/>
      </w:pPr>
      <w:bookmarkStart w:id="7" w:name="block-1271708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901E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Расположение предметов и объектов на плоскости, в пространстве, установление пространственных отношений: «слева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справа», «сверху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снизу», «между».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Закономерность в ряду заданных объектов: её обнаружение, продолжение ряда.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наблюдать математические объекты (числа, величины) в окружающем мире;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общее и различное в записи арифметических действий;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наблюдать действие измерительных приборов;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два объекта, два числа;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распределять объекты на группы по заданному основанию;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копировать изученные фигуры, рисовать от руки по собственному замыслу;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чисел, геометрических фигур;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последовательность при количественном и порядковом счёте.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читать таблицу, извлекать информацию, представленную в табличной форме.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комментировать ход сравнения двух объектов;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использовать математические знаки;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предложения относительно заданного набора объектов.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учебную задачу, удерживать её в процессе деятельности;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в соответствии с предложенным образцом, инструкцией;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проверять правильность вычисления с помощью другого приёма выполнения действия.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F64752">
      <w:pPr>
        <w:sectPr w:rsidR="00F64752">
          <w:pgSz w:w="11906" w:h="16383"/>
          <w:pgMar w:top="1134" w:right="850" w:bottom="1134" w:left="1701" w:header="720" w:footer="720" w:gutter="0"/>
          <w:cols w:space="720"/>
        </w:sectPr>
      </w:pPr>
    </w:p>
    <w:p w:rsidR="00F64752" w:rsidRPr="005701AD" w:rsidRDefault="00901E9C">
      <w:pPr>
        <w:spacing w:after="0" w:line="264" w:lineRule="auto"/>
        <w:ind w:left="120"/>
        <w:jc w:val="both"/>
        <w:rPr>
          <w:sz w:val="40"/>
          <w:szCs w:val="40"/>
        </w:rPr>
      </w:pPr>
      <w:bookmarkStart w:id="8" w:name="block-1271708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МАТЕМАТ</w:t>
      </w:r>
      <w:r w:rsidR="005701AD">
        <w:rPr>
          <w:rFonts w:ascii="Times New Roman" w:hAnsi="Times New Roman"/>
          <w:b/>
          <w:color w:val="000000"/>
          <w:sz w:val="28"/>
        </w:rPr>
        <w:t xml:space="preserve">ИКЕ НА УРОВНЕ </w:t>
      </w:r>
      <w:r w:rsidR="005701AD" w:rsidRPr="005701AD">
        <w:rPr>
          <w:rFonts w:ascii="Times New Roman" w:hAnsi="Times New Roman"/>
          <w:color w:val="000000"/>
          <w:sz w:val="40"/>
          <w:szCs w:val="40"/>
        </w:rPr>
        <w:t>на уровне первого класса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901E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математики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организации безопасного поведения в информационной среде;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901E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901E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связи и зависимости между математическими объектами («часть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целое», «причина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следствие», </w:t>
      </w:r>
      <w:r>
        <w:rPr>
          <w:rFonts w:ascii="Calibri" w:hAnsi="Calibri"/>
          <w:color w:val="000000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протяжённость</w:t>
      </w:r>
      <w:r>
        <w:rPr>
          <w:rFonts w:ascii="Calibri" w:hAnsi="Calibri"/>
          <w:color w:val="000000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);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методы познания (измерение, моделирование, перебор вариантов).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901E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утверждения, проверять их истинность;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комментировать процесс вычисления, построения, решения;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полученный ответ с использованием изученной терминологии;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алгоритмах: воспроизводить, дополнять, исправлять </w:t>
      </w:r>
      <w:proofErr w:type="gramStart"/>
      <w:r>
        <w:rPr>
          <w:rFonts w:ascii="Times New Roman" w:hAnsi="Times New Roman"/>
          <w:color w:val="000000"/>
          <w:sz w:val="28"/>
        </w:rPr>
        <w:t>деформированные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составлять тексты заданий, аналогичные </w:t>
      </w:r>
      <w:proofErr w:type="gramStart"/>
      <w:r>
        <w:rPr>
          <w:rFonts w:ascii="Times New Roman" w:hAnsi="Times New Roman"/>
          <w:color w:val="000000"/>
          <w:sz w:val="28"/>
        </w:rPr>
        <w:t>типовым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изученным.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901E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этапы предстоящей работы, определять последовательность учебных действий;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 при необходимости корректировать способы действий;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>
        <w:rPr>
          <w:rFonts w:ascii="Times New Roman" w:hAnsi="Times New Roman"/>
          <w:color w:val="000000"/>
          <w:sz w:val="28"/>
        </w:rPr>
        <w:t>контрпримеров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color w:val="000000"/>
          <w:sz w:val="28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901E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901E9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от 0 до 20;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пересчитывать различные объекты, устанавливать порядковый номер объекта;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числа, большее или меньшее данного числа на заданное число;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в одно действие на сложение и вычитание: выделять условие и требование (вопрос);</w:t>
      </w:r>
    </w:p>
    <w:p w:rsidR="00F64752" w:rsidRDefault="00901E9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сравнивать объекты по длине, устанавливая между ними соотношение «длиннее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короче», «выше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ниже», «шире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уже»;</w:t>
      </w:r>
      <w:proofErr w:type="gramEnd"/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измерять длину отрезка (в </w:t>
      </w:r>
      <w:proofErr w:type="gramStart"/>
      <w:r>
        <w:rPr>
          <w:rFonts w:ascii="Times New Roman" w:hAnsi="Times New Roman"/>
          <w:color w:val="000000"/>
          <w:sz w:val="28"/>
        </w:rPr>
        <w:t>см</w:t>
      </w:r>
      <w:proofErr w:type="gramEnd"/>
      <w:r>
        <w:rPr>
          <w:rFonts w:ascii="Times New Roman" w:hAnsi="Times New Roman"/>
          <w:color w:val="000000"/>
          <w:sz w:val="28"/>
        </w:rPr>
        <w:t>), чертить отрезок заданной длины;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число и цифру;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геометрические фигуры: круг, треугольник, прямоугольник (квадрат), отрезок;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между объектами соотношения: «слева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справа», «спереди</w:t>
      </w:r>
      <w:r>
        <w:rPr>
          <w:rFonts w:ascii="Times New Roman" w:hAnsi="Times New Roman"/>
          <w:color w:val="333333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 xml:space="preserve">сзади», </w:t>
      </w:r>
      <w:r>
        <w:rPr>
          <w:rFonts w:ascii="Times New Roman" w:hAnsi="Times New Roman"/>
          <w:color w:val="333333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>между</w:t>
      </w:r>
      <w:r>
        <w:rPr>
          <w:rFonts w:ascii="Times New Roman" w:hAnsi="Times New Roman"/>
          <w:color w:val="333333"/>
          <w:sz w:val="28"/>
        </w:rPr>
        <w:t>»</w:t>
      </w:r>
      <w:r>
        <w:rPr>
          <w:rFonts w:ascii="Times New Roman" w:hAnsi="Times New Roman"/>
          <w:color w:val="000000"/>
          <w:sz w:val="28"/>
        </w:rPr>
        <w:t>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строки и столбцы таблицы, вносить данное в таблицу, извлекать данное или данные из таблицы;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два объекта (числа, геометрические фигуры);</w:t>
      </w:r>
    </w:p>
    <w:p w:rsidR="00F64752" w:rsidRDefault="00901E9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распределять объекты на две группы по заданному основанию.</w:t>
      </w:r>
    </w:p>
    <w:p w:rsidR="00F64752" w:rsidRDefault="00F64752">
      <w:pPr>
        <w:spacing w:after="0" w:line="264" w:lineRule="auto"/>
        <w:ind w:left="120"/>
        <w:jc w:val="both"/>
      </w:pPr>
    </w:p>
    <w:p w:rsidR="00F64752" w:rsidRDefault="00F64752">
      <w:pPr>
        <w:sectPr w:rsidR="00F64752">
          <w:pgSz w:w="11906" w:h="16383"/>
          <w:pgMar w:top="1134" w:right="850" w:bottom="1134" w:left="1701" w:header="720" w:footer="720" w:gutter="0"/>
          <w:cols w:space="720"/>
        </w:sectPr>
      </w:pPr>
    </w:p>
    <w:p w:rsidR="00F64752" w:rsidRDefault="00901E9C">
      <w:pPr>
        <w:spacing w:after="0"/>
        <w:ind w:left="120"/>
      </w:pPr>
      <w:bookmarkStart w:id="9" w:name="block-1271708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64752" w:rsidRDefault="00901E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F6475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64752" w:rsidRDefault="00F647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752" w:rsidRDefault="00F64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752" w:rsidRDefault="00F64752">
            <w:pPr>
              <w:spacing w:after="0"/>
              <w:ind w:left="135"/>
            </w:pPr>
          </w:p>
        </w:tc>
      </w:tr>
      <w:tr w:rsidR="00F647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52" w:rsidRDefault="00F64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52" w:rsidRDefault="00F6475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752" w:rsidRDefault="00F6475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752" w:rsidRDefault="00F6475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752" w:rsidRDefault="00F64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52" w:rsidRDefault="00F64752"/>
        </w:tc>
      </w:tr>
      <w:tr w:rsidR="00F64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52" w:rsidRDefault="00F64752"/>
        </w:tc>
      </w:tr>
      <w:tr w:rsidR="00F64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52" w:rsidRDefault="00F64752"/>
        </w:tc>
      </w:tr>
      <w:tr w:rsidR="00F64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52" w:rsidRDefault="00F64752"/>
        </w:tc>
      </w:tr>
      <w:tr w:rsidR="00F64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52" w:rsidRDefault="00F64752"/>
        </w:tc>
      </w:tr>
      <w:tr w:rsidR="00F647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52" w:rsidRDefault="00F64752"/>
        </w:tc>
      </w:tr>
      <w:tr w:rsidR="00F647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752" w:rsidRDefault="000A4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901E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647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752" w:rsidRDefault="000A4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129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752" w:rsidRDefault="000A4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752" w:rsidRDefault="00F64752"/>
        </w:tc>
      </w:tr>
    </w:tbl>
    <w:p w:rsidR="00F64752" w:rsidRDefault="00F64752">
      <w:pPr>
        <w:sectPr w:rsidR="00F64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752" w:rsidRDefault="00F64752">
      <w:pPr>
        <w:sectPr w:rsidR="00F64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752" w:rsidRDefault="00901E9C">
      <w:pPr>
        <w:spacing w:after="0"/>
        <w:ind w:left="120"/>
      </w:pPr>
      <w:bookmarkStart w:id="10" w:name="block-1271709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</w:t>
      </w:r>
      <w:r w:rsidR="005701AD">
        <w:rPr>
          <w:rFonts w:ascii="Times New Roman" w:hAnsi="Times New Roman"/>
          <w:b/>
          <w:color w:val="000000"/>
          <w:sz w:val="28"/>
        </w:rPr>
        <w:t>ЬЗУЮЩИХ УЧЕБНИК «МАТЕМАТИКА. 1</w:t>
      </w:r>
      <w:r>
        <w:rPr>
          <w:rFonts w:ascii="Times New Roman" w:hAnsi="Times New Roman"/>
          <w:b/>
          <w:color w:val="000000"/>
          <w:sz w:val="28"/>
        </w:rPr>
        <w:t xml:space="preserve"> КЛАСС В 2 ЧАСТЯХ. М.И. МОРО И ДР.» </w:t>
      </w:r>
    </w:p>
    <w:p w:rsidR="00F64752" w:rsidRDefault="00901E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4459"/>
        <w:gridCol w:w="1171"/>
        <w:gridCol w:w="1841"/>
        <w:gridCol w:w="1910"/>
        <w:gridCol w:w="1423"/>
        <w:gridCol w:w="2221"/>
      </w:tblGrid>
      <w:tr w:rsidR="00F64752" w:rsidTr="008F7A4E">
        <w:trPr>
          <w:trHeight w:val="144"/>
          <w:tblCellSpacing w:w="20" w:type="nil"/>
        </w:trPr>
        <w:tc>
          <w:tcPr>
            <w:tcW w:w="1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64752" w:rsidRDefault="00F64752">
            <w:pPr>
              <w:spacing w:after="0"/>
              <w:ind w:left="135"/>
            </w:pPr>
          </w:p>
        </w:tc>
        <w:tc>
          <w:tcPr>
            <w:tcW w:w="44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752" w:rsidRDefault="00F64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752" w:rsidRDefault="00F6475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52" w:rsidRDefault="00F64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52" w:rsidRDefault="00F64752"/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752" w:rsidRDefault="00F6475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752" w:rsidRDefault="00F6475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752" w:rsidRDefault="00F64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52" w:rsidRDefault="00F64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752" w:rsidRDefault="00F64752"/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счёт. Один, два, три…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счёт. Первый, второй, третий…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слева/справа, сверху/снизу; установление пространственных отношений. Вверху. Внизу. Слева. Справа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столько же, сколько. Столько же. Больше. Меньше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больше, меньше. Столько же. Больше. Меньше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установление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отношений. Вверху. Внизу, слева. Справа. Что узнали. Чему научились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числа на одну или несколько единиц. Знаки действий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числа на одну или несколько единиц. Знаки действий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Длина. Сравнение по длине: длиннее, короче,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одинаковые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длине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числа. Запись чисел в заданном порядке. Число и цифра 5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геометрических фигур: точка, отрезок и др. Точка. Кривая линия. Прямая линия. Отрезок. Луч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сравнения: больше, меньше, столько же (равно). Знаки сравнения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общее, различное. Многоугольник. Круг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одну или несколько единиц. Числа 6 и 7. Цифра 7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Числа 8 и 9. Цифра 8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как результат измерения.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Цифра 9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Состав чисел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линейки. Сантиметр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Компоненты действия, запись равенства. Вычисления вида □ + 1, □ - 1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10. Применение в практических ситуациях. Вычисления вида □ + 1, □ - 1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единиц. □ + 1 + 1, □ - 1 - 1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элементы. Дополнение текста до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задачи. Задача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образцу. Задача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числа на несколько единиц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с помощью линейки на листе в клетку. Изображение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gramEnd"/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установление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пространственных отношений. Внутри. Вне. Между. Перед? За? Между?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Распознавание треугольников на чертеже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круга, треугольника, четырёхугольника. Распределение фигур на группы. Отрезок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Треугольник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Многоугольники: различение, сравнение, изображение от руки на листе в клетку. Прямоугольник.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10. Применение в практических ситуациях. Вычитание вида 6 - □, 7 - □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вычитания нескольких единиц. Вычитание вида 8 - □, 9 - □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10. Что узнали. Чему научились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Перестановка слагаемых при сложении чисел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5415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работа. 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0A4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0A4E6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квадрат. Прямоугольник. Квадрат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прямоугольник. Прямоугольник. Квадрат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Комментирование хода увеличения, уменьшения числа до заданного; запись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уменьшаемого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легче. Килограмм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E80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bookmarkStart w:id="11" w:name="_GoBack"/>
            <w:bookmarkEnd w:id="11"/>
            <w:r w:rsidR="00901E9C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5415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0A4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0A4E6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5415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ошибками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901E9C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="00901E9C">
              <w:rPr>
                <w:rFonts w:ascii="Times New Roman" w:hAnsi="Times New Roman"/>
                <w:color w:val="000000"/>
                <w:sz w:val="24"/>
              </w:rPr>
              <w:t>адачи</w:t>
            </w:r>
            <w:proofErr w:type="spellEnd"/>
            <w:r w:rsidR="00901E9C">
              <w:rPr>
                <w:rFonts w:ascii="Times New Roman" w:hAnsi="Times New Roman"/>
                <w:color w:val="000000"/>
                <w:sz w:val="24"/>
              </w:rPr>
              <w:t xml:space="preserve">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Десятичный принцип записи чисел. Нумерация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десяток. Вычисления вида 10 + 7. 17 - 7. 17 - 10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десяток. Вычисления вида 10 + 7. 17 - 7. 17 - 10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без перехода через десяток. Что узнали. Чему научились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15. Табличное вычитание. Вычитание вида 11 - □. Вычитание вида 12 - □. Вычитание вида 13 - □. Вычитание вида 14 - □. Вычитание вида 15 - □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Что узнали. Чему научились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20. Сложение однозначных чисел с переходом через десяток. Что узнали. Чему научились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20. Что узнали. Чему научились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20. Что узнали. Чему научились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Повторение. Что узнали. Чему научились в 1 классе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E803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E803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ошибками. </w:t>
            </w:r>
            <w:r w:rsidR="00901E9C"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52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компонента: действия сложения, вычитания. Повторение. Что узнали. Чему научились в 1 классе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64752" w:rsidRDefault="00F64752">
            <w:pPr>
              <w:spacing w:after="0"/>
              <w:ind w:left="135"/>
            </w:pPr>
          </w:p>
        </w:tc>
      </w:tr>
      <w:tr w:rsidR="00F64752" w:rsidTr="008F7A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F64752" w:rsidRDefault="00F84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129</w:t>
            </w:r>
            <w:r w:rsidR="00901E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752" w:rsidRDefault="00901E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752" w:rsidRDefault="00F64752"/>
        </w:tc>
      </w:tr>
    </w:tbl>
    <w:p w:rsidR="00F64752" w:rsidRDefault="00F64752">
      <w:pPr>
        <w:sectPr w:rsidR="00F64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752" w:rsidRDefault="00901E9C">
      <w:pPr>
        <w:spacing w:after="0"/>
        <w:ind w:left="120"/>
      </w:pPr>
      <w:bookmarkStart w:id="12" w:name="block-1271709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64752" w:rsidRDefault="00901E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64752" w:rsidRDefault="00901E9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3" w:name="7e61753f-514e-40fe-996f-253694acfacb"/>
      <w:r>
        <w:rPr>
          <w:rFonts w:ascii="Times New Roman" w:hAnsi="Times New Roman"/>
          <w:color w:val="000000"/>
          <w:sz w:val="28"/>
        </w:rPr>
        <w:t>• Математика: 1-й класс: учебник: в 2 частях, 1 класс/ Моро М.И., Волкова С.И., Степанова С.В., Акционерное общество «Издательство «Просвещение»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F64752" w:rsidRDefault="00901E9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64752" w:rsidRDefault="00901E9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64752" w:rsidRDefault="00901E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64752" w:rsidRDefault="00901E9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64752" w:rsidRDefault="00F64752">
      <w:pPr>
        <w:spacing w:after="0"/>
        <w:ind w:left="120"/>
      </w:pPr>
    </w:p>
    <w:p w:rsidR="00F64752" w:rsidRDefault="00901E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64752" w:rsidRDefault="00901E9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64752" w:rsidRDefault="00F64752">
      <w:pPr>
        <w:sectPr w:rsidR="00F64752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615FFF" w:rsidRDefault="00615FFF"/>
    <w:sectPr w:rsidR="00615FF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238B5"/>
    <w:multiLevelType w:val="multilevel"/>
    <w:tmpl w:val="494A2DB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7C49BB"/>
    <w:multiLevelType w:val="multilevel"/>
    <w:tmpl w:val="9E78DB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752"/>
    <w:rsid w:val="00091466"/>
    <w:rsid w:val="000A4E68"/>
    <w:rsid w:val="00541580"/>
    <w:rsid w:val="005701AD"/>
    <w:rsid w:val="00615FFF"/>
    <w:rsid w:val="00713224"/>
    <w:rsid w:val="008F7A4E"/>
    <w:rsid w:val="00901E9C"/>
    <w:rsid w:val="00E803D3"/>
    <w:rsid w:val="00E80F94"/>
    <w:rsid w:val="00F64752"/>
    <w:rsid w:val="00F8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28</Pages>
  <Words>4663</Words>
  <Characters>26584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Шамиль</cp:lastModifiedBy>
  <cp:revision>7</cp:revision>
  <dcterms:created xsi:type="dcterms:W3CDTF">2023-09-14T14:34:00Z</dcterms:created>
  <dcterms:modified xsi:type="dcterms:W3CDTF">2023-09-22T09:46:00Z</dcterms:modified>
</cp:coreProperties>
</file>